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665" w:type="dxa"/>
        <w:tblInd w:w="-918" w:type="dxa"/>
        <w:tblLayout w:type="fixed"/>
        <w:tblLook w:val="04A0" w:firstRow="1" w:lastRow="0" w:firstColumn="1" w:lastColumn="0" w:noHBand="0" w:noVBand="1"/>
      </w:tblPr>
      <w:tblGrid>
        <w:gridCol w:w="4395"/>
        <w:gridCol w:w="1559"/>
        <w:gridCol w:w="1559"/>
        <w:gridCol w:w="1413"/>
        <w:gridCol w:w="1739"/>
      </w:tblGrid>
      <w:tr w:rsidR="00232A43" w:rsidTr="001C0681">
        <w:trPr>
          <w:trHeight w:val="330"/>
        </w:trPr>
        <w:tc>
          <w:tcPr>
            <w:tcW w:w="4395" w:type="dxa"/>
            <w:shd w:val="clear" w:color="auto" w:fill="auto"/>
            <w:vAlign w:val="bottom"/>
          </w:tcPr>
          <w:p w:rsidR="00232A43" w:rsidRDefault="00232A43" w:rsidP="001C0681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232A43" w:rsidRDefault="00232A43" w:rsidP="001C0681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232A43" w:rsidRDefault="00232A43" w:rsidP="001C0681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152" w:type="dxa"/>
            <w:gridSpan w:val="2"/>
            <w:shd w:val="clear" w:color="auto" w:fill="auto"/>
            <w:vAlign w:val="bottom"/>
          </w:tcPr>
          <w:p w:rsidR="00232A43" w:rsidRDefault="00232A43" w:rsidP="001C0681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Приложение 4</w:t>
            </w:r>
          </w:p>
        </w:tc>
      </w:tr>
      <w:tr w:rsidR="00232A43" w:rsidTr="001C0681">
        <w:trPr>
          <w:trHeight w:val="330"/>
        </w:trPr>
        <w:tc>
          <w:tcPr>
            <w:tcW w:w="4395" w:type="dxa"/>
            <w:shd w:val="clear" w:color="auto" w:fill="auto"/>
            <w:vAlign w:val="bottom"/>
          </w:tcPr>
          <w:p w:rsidR="00232A43" w:rsidRDefault="00232A43" w:rsidP="001C0681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232A43" w:rsidRDefault="00232A43" w:rsidP="001C0681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232A43" w:rsidRDefault="00232A43" w:rsidP="001C0681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152" w:type="dxa"/>
            <w:gridSpan w:val="2"/>
            <w:shd w:val="clear" w:color="auto" w:fill="auto"/>
            <w:vAlign w:val="bottom"/>
          </w:tcPr>
          <w:p w:rsidR="00232A43" w:rsidRDefault="00232A43" w:rsidP="001C0681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к решению Совета депутатов</w:t>
            </w:r>
          </w:p>
        </w:tc>
      </w:tr>
      <w:tr w:rsidR="00232A43" w:rsidTr="001C0681">
        <w:trPr>
          <w:trHeight w:val="330"/>
        </w:trPr>
        <w:tc>
          <w:tcPr>
            <w:tcW w:w="4395" w:type="dxa"/>
            <w:shd w:val="clear" w:color="auto" w:fill="auto"/>
            <w:vAlign w:val="bottom"/>
          </w:tcPr>
          <w:p w:rsidR="00232A43" w:rsidRDefault="00232A43" w:rsidP="001C0681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232A43" w:rsidRDefault="00232A43" w:rsidP="001C0681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232A43" w:rsidRDefault="00232A43" w:rsidP="001C0681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152" w:type="dxa"/>
            <w:gridSpan w:val="2"/>
            <w:shd w:val="clear" w:color="auto" w:fill="auto"/>
            <w:vAlign w:val="bottom"/>
          </w:tcPr>
          <w:p w:rsidR="00232A43" w:rsidRDefault="00232A43" w:rsidP="001C0681">
            <w:pPr>
              <w:spacing w:after="0"/>
              <w:jc w:val="center"/>
              <w:rPr>
                <w:kern w:val="0"/>
              </w:rPr>
            </w:pPr>
            <w:proofErr w:type="spellStart"/>
            <w:r>
              <w:rPr>
                <w:kern w:val="0"/>
                <w:sz w:val="22"/>
                <w:szCs w:val="22"/>
              </w:rPr>
              <w:t>Ардатовского</w:t>
            </w:r>
            <w:proofErr w:type="spellEnd"/>
            <w:r>
              <w:rPr>
                <w:kern w:val="0"/>
                <w:sz w:val="22"/>
                <w:szCs w:val="22"/>
              </w:rPr>
              <w:t xml:space="preserve"> муниципального округа</w:t>
            </w:r>
          </w:p>
        </w:tc>
      </w:tr>
      <w:tr w:rsidR="00232A43" w:rsidTr="001C0681">
        <w:trPr>
          <w:trHeight w:val="330"/>
        </w:trPr>
        <w:tc>
          <w:tcPr>
            <w:tcW w:w="4395" w:type="dxa"/>
            <w:shd w:val="clear" w:color="auto" w:fill="auto"/>
            <w:vAlign w:val="bottom"/>
          </w:tcPr>
          <w:p w:rsidR="00232A43" w:rsidRDefault="00232A43" w:rsidP="001C0681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232A43" w:rsidRDefault="00232A43" w:rsidP="001C0681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232A43" w:rsidRDefault="00232A43" w:rsidP="001C0681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152" w:type="dxa"/>
            <w:gridSpan w:val="2"/>
            <w:shd w:val="clear" w:color="auto" w:fill="auto"/>
            <w:vAlign w:val="bottom"/>
          </w:tcPr>
          <w:p w:rsidR="00232A43" w:rsidRDefault="00232A43" w:rsidP="001C0681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Нижегородской области</w:t>
            </w:r>
          </w:p>
        </w:tc>
      </w:tr>
      <w:tr w:rsidR="00232A43" w:rsidTr="001C0681">
        <w:trPr>
          <w:trHeight w:val="330"/>
        </w:trPr>
        <w:tc>
          <w:tcPr>
            <w:tcW w:w="4395" w:type="dxa"/>
            <w:shd w:val="clear" w:color="auto" w:fill="auto"/>
            <w:vAlign w:val="bottom"/>
          </w:tcPr>
          <w:p w:rsidR="00232A43" w:rsidRDefault="00232A43" w:rsidP="001C0681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232A43" w:rsidRDefault="00232A43" w:rsidP="001C0681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232A43" w:rsidRDefault="00232A43" w:rsidP="001C0681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152" w:type="dxa"/>
            <w:gridSpan w:val="2"/>
            <w:shd w:val="clear" w:color="auto" w:fill="auto"/>
            <w:vAlign w:val="bottom"/>
          </w:tcPr>
          <w:p w:rsidR="00232A43" w:rsidRDefault="00232A43" w:rsidP="001C0681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от 24 декабря 2025 года № 162</w:t>
            </w:r>
          </w:p>
        </w:tc>
      </w:tr>
      <w:tr w:rsidR="00232A43" w:rsidTr="001C0681">
        <w:trPr>
          <w:trHeight w:hRule="exact" w:val="216"/>
        </w:trPr>
        <w:tc>
          <w:tcPr>
            <w:tcW w:w="4395" w:type="dxa"/>
            <w:shd w:val="clear" w:color="auto" w:fill="auto"/>
            <w:vAlign w:val="bottom"/>
          </w:tcPr>
          <w:p w:rsidR="00232A43" w:rsidRDefault="00232A43" w:rsidP="001C0681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232A43" w:rsidRDefault="00232A43" w:rsidP="001C0681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232A43" w:rsidRDefault="00232A43" w:rsidP="001C0681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413" w:type="dxa"/>
            <w:shd w:val="clear" w:color="auto" w:fill="auto"/>
            <w:vAlign w:val="bottom"/>
          </w:tcPr>
          <w:p w:rsidR="00232A43" w:rsidRDefault="00232A43" w:rsidP="001C0681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739" w:type="dxa"/>
            <w:shd w:val="clear" w:color="auto" w:fill="auto"/>
            <w:vAlign w:val="bottom"/>
          </w:tcPr>
          <w:p w:rsidR="00232A43" w:rsidRDefault="00232A43" w:rsidP="001C0681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232A43" w:rsidTr="001C0681">
        <w:trPr>
          <w:trHeight w:val="315"/>
        </w:trPr>
        <w:tc>
          <w:tcPr>
            <w:tcW w:w="10665" w:type="dxa"/>
            <w:gridSpan w:val="5"/>
            <w:shd w:val="clear" w:color="auto" w:fill="auto"/>
            <w:vAlign w:val="bottom"/>
          </w:tcPr>
          <w:p w:rsidR="00232A43" w:rsidRDefault="00232A43" w:rsidP="001C0681">
            <w:pPr>
              <w:spacing w:after="0"/>
              <w:jc w:val="center"/>
              <w:rPr>
                <w:kern w:val="0"/>
              </w:rPr>
            </w:pPr>
            <w:r>
              <w:rPr>
                <w:bCs/>
                <w:color w:val="000000"/>
                <w:kern w:val="0"/>
              </w:rPr>
              <w:t>Программа муниципальных заимствований</w:t>
            </w:r>
          </w:p>
        </w:tc>
      </w:tr>
      <w:tr w:rsidR="00232A43" w:rsidTr="001C0681">
        <w:trPr>
          <w:trHeight w:val="315"/>
        </w:trPr>
        <w:tc>
          <w:tcPr>
            <w:tcW w:w="10665" w:type="dxa"/>
            <w:gridSpan w:val="5"/>
            <w:shd w:val="clear" w:color="auto" w:fill="auto"/>
            <w:vAlign w:val="bottom"/>
          </w:tcPr>
          <w:p w:rsidR="00232A43" w:rsidRDefault="00232A43" w:rsidP="001C0681">
            <w:pPr>
              <w:spacing w:after="0"/>
              <w:jc w:val="center"/>
              <w:rPr>
                <w:kern w:val="0"/>
              </w:rPr>
            </w:pPr>
            <w:proofErr w:type="spellStart"/>
            <w:r>
              <w:rPr>
                <w:bCs/>
                <w:color w:val="000000"/>
                <w:kern w:val="0"/>
              </w:rPr>
              <w:t>Ардатовского</w:t>
            </w:r>
            <w:proofErr w:type="spellEnd"/>
            <w:r>
              <w:rPr>
                <w:bCs/>
                <w:color w:val="000000"/>
                <w:kern w:val="0"/>
              </w:rPr>
              <w:t xml:space="preserve"> муниципального округа на </w:t>
            </w:r>
            <w:r>
              <w:rPr>
                <w:bCs/>
                <w:kern w:val="0"/>
              </w:rPr>
              <w:t>2028</w:t>
            </w:r>
            <w:r>
              <w:rPr>
                <w:bCs/>
                <w:color w:val="0000FF"/>
                <w:kern w:val="0"/>
              </w:rPr>
              <w:t xml:space="preserve"> </w:t>
            </w:r>
            <w:r>
              <w:rPr>
                <w:bCs/>
                <w:color w:val="000000"/>
                <w:kern w:val="0"/>
              </w:rPr>
              <w:t>год</w:t>
            </w:r>
          </w:p>
        </w:tc>
      </w:tr>
      <w:tr w:rsidR="00232A43" w:rsidTr="001C0681">
        <w:trPr>
          <w:trHeight w:val="285"/>
        </w:trPr>
        <w:tc>
          <w:tcPr>
            <w:tcW w:w="4395" w:type="dxa"/>
            <w:shd w:val="clear" w:color="auto" w:fill="auto"/>
            <w:vAlign w:val="bottom"/>
          </w:tcPr>
          <w:p w:rsidR="00232A43" w:rsidRDefault="00232A43" w:rsidP="001C0681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232A43" w:rsidRDefault="00232A43" w:rsidP="001C0681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232A43" w:rsidRDefault="00232A43" w:rsidP="001C0681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413" w:type="dxa"/>
            <w:shd w:val="clear" w:color="auto" w:fill="auto"/>
            <w:vAlign w:val="bottom"/>
          </w:tcPr>
          <w:p w:rsidR="00232A43" w:rsidRDefault="00232A43" w:rsidP="001C0681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739" w:type="dxa"/>
            <w:shd w:val="clear" w:color="auto" w:fill="auto"/>
            <w:vAlign w:val="bottom"/>
          </w:tcPr>
          <w:p w:rsidR="00232A43" w:rsidRDefault="00232A43" w:rsidP="001C0681">
            <w:pPr>
              <w:spacing w:after="0"/>
              <w:rPr>
                <w:rFonts w:ascii="Arial CYR" w:hAnsi="Arial CYR" w:cs="Arial CYR"/>
                <w:kern w:val="0"/>
                <w:sz w:val="20"/>
                <w:szCs w:val="20"/>
              </w:rPr>
            </w:pPr>
            <w:r>
              <w:rPr>
                <w:rFonts w:ascii="Arial CYR" w:hAnsi="Arial CYR" w:cs="Arial CYR"/>
                <w:kern w:val="0"/>
                <w:sz w:val="20"/>
                <w:szCs w:val="20"/>
              </w:rPr>
              <w:t>(</w:t>
            </w:r>
            <w:r>
              <w:rPr>
                <w:kern w:val="0"/>
                <w:sz w:val="20"/>
                <w:szCs w:val="20"/>
              </w:rPr>
              <w:t>тыс. рублей)</w:t>
            </w:r>
          </w:p>
        </w:tc>
      </w:tr>
      <w:tr w:rsidR="00232A43" w:rsidTr="001C0681">
        <w:trPr>
          <w:trHeight w:val="276"/>
        </w:trPr>
        <w:tc>
          <w:tcPr>
            <w:tcW w:w="43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2A43" w:rsidRDefault="00232A43" w:rsidP="001C0681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Обязательства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2A43" w:rsidRDefault="00232A43" w:rsidP="001C0681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Объем заимствований на 1 января 2028 года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2A43" w:rsidRDefault="00232A43" w:rsidP="001C0681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Объем привлечения в 2028 году</w:t>
            </w:r>
          </w:p>
        </w:tc>
        <w:tc>
          <w:tcPr>
            <w:tcW w:w="14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2A43" w:rsidRDefault="00232A43" w:rsidP="001C0681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Объем погашения в 2028 году</w:t>
            </w:r>
          </w:p>
        </w:tc>
        <w:tc>
          <w:tcPr>
            <w:tcW w:w="17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2A43" w:rsidRDefault="00232A43" w:rsidP="001C0681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Планируемый объем заимствований на 1 января 2029 года</w:t>
            </w:r>
          </w:p>
        </w:tc>
      </w:tr>
      <w:tr w:rsidR="00232A43" w:rsidTr="001C0681">
        <w:trPr>
          <w:trHeight w:val="464"/>
        </w:trPr>
        <w:tc>
          <w:tcPr>
            <w:tcW w:w="43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2A43" w:rsidRDefault="00232A43" w:rsidP="001C0681">
            <w:pPr>
              <w:spacing w:after="0"/>
              <w:rPr>
                <w:b/>
                <w:bCs/>
                <w:color w:val="000000"/>
                <w:kern w:val="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2A43" w:rsidRDefault="00232A43" w:rsidP="001C0681">
            <w:pPr>
              <w:spacing w:after="0"/>
              <w:rPr>
                <w:b/>
                <w:bCs/>
                <w:kern w:val="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2A43" w:rsidRDefault="00232A43" w:rsidP="001C0681">
            <w:pPr>
              <w:spacing w:after="0"/>
              <w:rPr>
                <w:b/>
                <w:bCs/>
                <w:kern w:val="0"/>
              </w:rPr>
            </w:pPr>
          </w:p>
        </w:tc>
        <w:tc>
          <w:tcPr>
            <w:tcW w:w="14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2A43" w:rsidRDefault="00232A43" w:rsidP="001C0681">
            <w:pPr>
              <w:spacing w:after="0"/>
              <w:rPr>
                <w:b/>
                <w:bCs/>
                <w:kern w:val="0"/>
              </w:rPr>
            </w:pPr>
          </w:p>
        </w:tc>
        <w:tc>
          <w:tcPr>
            <w:tcW w:w="17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2A43" w:rsidRDefault="00232A43" w:rsidP="001C0681">
            <w:pPr>
              <w:spacing w:after="0"/>
              <w:rPr>
                <w:b/>
                <w:bCs/>
                <w:kern w:val="0"/>
              </w:rPr>
            </w:pPr>
          </w:p>
        </w:tc>
      </w:tr>
      <w:tr w:rsidR="00232A43" w:rsidTr="001C0681">
        <w:trPr>
          <w:trHeight w:val="464"/>
        </w:trPr>
        <w:tc>
          <w:tcPr>
            <w:tcW w:w="43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2A43" w:rsidRDefault="00232A43" w:rsidP="001C0681">
            <w:pPr>
              <w:spacing w:after="0"/>
              <w:rPr>
                <w:b/>
                <w:bCs/>
                <w:color w:val="000000"/>
                <w:kern w:val="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2A43" w:rsidRDefault="00232A43" w:rsidP="001C0681">
            <w:pPr>
              <w:spacing w:after="0"/>
              <w:rPr>
                <w:b/>
                <w:bCs/>
                <w:kern w:val="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2A43" w:rsidRDefault="00232A43" w:rsidP="001C0681">
            <w:pPr>
              <w:spacing w:after="0"/>
              <w:rPr>
                <w:b/>
                <w:bCs/>
                <w:kern w:val="0"/>
              </w:rPr>
            </w:pPr>
          </w:p>
        </w:tc>
        <w:tc>
          <w:tcPr>
            <w:tcW w:w="14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2A43" w:rsidRDefault="00232A43" w:rsidP="001C0681">
            <w:pPr>
              <w:spacing w:after="0"/>
              <w:rPr>
                <w:b/>
                <w:bCs/>
                <w:kern w:val="0"/>
              </w:rPr>
            </w:pPr>
          </w:p>
        </w:tc>
        <w:tc>
          <w:tcPr>
            <w:tcW w:w="17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2A43" w:rsidRDefault="00232A43" w:rsidP="001C0681">
            <w:pPr>
              <w:spacing w:after="0"/>
              <w:rPr>
                <w:b/>
                <w:bCs/>
                <w:kern w:val="0"/>
              </w:rPr>
            </w:pPr>
          </w:p>
        </w:tc>
      </w:tr>
      <w:tr w:rsidR="00232A43" w:rsidTr="001C0681">
        <w:trPr>
          <w:trHeight w:val="464"/>
        </w:trPr>
        <w:tc>
          <w:tcPr>
            <w:tcW w:w="43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2A43" w:rsidRDefault="00232A43" w:rsidP="001C0681">
            <w:pPr>
              <w:spacing w:after="0"/>
              <w:rPr>
                <w:b/>
                <w:bCs/>
                <w:color w:val="000000"/>
                <w:kern w:val="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2A43" w:rsidRDefault="00232A43" w:rsidP="001C0681">
            <w:pPr>
              <w:spacing w:after="0"/>
              <w:rPr>
                <w:b/>
                <w:bCs/>
                <w:kern w:val="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2A43" w:rsidRDefault="00232A43" w:rsidP="001C0681">
            <w:pPr>
              <w:spacing w:after="0"/>
              <w:rPr>
                <w:b/>
                <w:bCs/>
                <w:kern w:val="0"/>
              </w:rPr>
            </w:pPr>
          </w:p>
        </w:tc>
        <w:tc>
          <w:tcPr>
            <w:tcW w:w="14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2A43" w:rsidRDefault="00232A43" w:rsidP="001C0681">
            <w:pPr>
              <w:spacing w:after="0"/>
              <w:rPr>
                <w:b/>
                <w:bCs/>
                <w:kern w:val="0"/>
              </w:rPr>
            </w:pPr>
          </w:p>
        </w:tc>
        <w:tc>
          <w:tcPr>
            <w:tcW w:w="17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2A43" w:rsidRDefault="00232A43" w:rsidP="001C0681">
            <w:pPr>
              <w:spacing w:after="0"/>
              <w:rPr>
                <w:b/>
                <w:bCs/>
                <w:kern w:val="0"/>
              </w:rPr>
            </w:pPr>
          </w:p>
        </w:tc>
      </w:tr>
      <w:tr w:rsidR="00232A43" w:rsidTr="001C0681">
        <w:trPr>
          <w:trHeight w:val="276"/>
        </w:trPr>
        <w:tc>
          <w:tcPr>
            <w:tcW w:w="43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2A43" w:rsidRDefault="00232A43" w:rsidP="001C0681">
            <w:pPr>
              <w:spacing w:after="0"/>
              <w:rPr>
                <w:b/>
                <w:bCs/>
                <w:color w:val="000000"/>
                <w:kern w:val="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2A43" w:rsidRDefault="00232A43" w:rsidP="001C0681">
            <w:pPr>
              <w:spacing w:after="0"/>
              <w:rPr>
                <w:b/>
                <w:bCs/>
                <w:kern w:val="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2A43" w:rsidRDefault="00232A43" w:rsidP="001C0681">
            <w:pPr>
              <w:spacing w:after="0"/>
              <w:rPr>
                <w:b/>
                <w:bCs/>
                <w:kern w:val="0"/>
              </w:rPr>
            </w:pPr>
          </w:p>
        </w:tc>
        <w:tc>
          <w:tcPr>
            <w:tcW w:w="14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2A43" w:rsidRDefault="00232A43" w:rsidP="001C0681">
            <w:pPr>
              <w:spacing w:after="0"/>
              <w:rPr>
                <w:b/>
                <w:bCs/>
                <w:kern w:val="0"/>
              </w:rPr>
            </w:pPr>
          </w:p>
        </w:tc>
        <w:tc>
          <w:tcPr>
            <w:tcW w:w="17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2A43" w:rsidRDefault="00232A43" w:rsidP="001C0681">
            <w:pPr>
              <w:spacing w:after="0"/>
              <w:rPr>
                <w:b/>
                <w:bCs/>
                <w:kern w:val="0"/>
              </w:rPr>
            </w:pPr>
          </w:p>
        </w:tc>
      </w:tr>
      <w:tr w:rsidR="00232A43" w:rsidTr="001C0681">
        <w:trPr>
          <w:trHeight w:val="285"/>
        </w:trPr>
        <w:tc>
          <w:tcPr>
            <w:tcW w:w="106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2A43" w:rsidRDefault="00232A43" w:rsidP="001C0681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Обязательства, действующие на 1 января 2028 года</w:t>
            </w:r>
          </w:p>
        </w:tc>
      </w:tr>
      <w:tr w:rsidR="00232A43" w:rsidTr="001C0681">
        <w:trPr>
          <w:trHeight w:val="285"/>
        </w:trPr>
        <w:tc>
          <w:tcPr>
            <w:tcW w:w="43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2A43" w:rsidRDefault="00232A43" w:rsidP="001C0681">
            <w:pPr>
              <w:spacing w:after="0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Объем заимствований, всего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2A43" w:rsidRDefault="00232A43" w:rsidP="001C0681">
            <w:pPr>
              <w:spacing w:after="0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2A43" w:rsidRDefault="00232A43" w:rsidP="001C0681">
            <w:pPr>
              <w:spacing w:after="0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0,0</w:t>
            </w:r>
          </w:p>
        </w:tc>
        <w:tc>
          <w:tcPr>
            <w:tcW w:w="141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2A43" w:rsidRDefault="00232A43" w:rsidP="001C0681">
            <w:pPr>
              <w:spacing w:after="0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0,0</w:t>
            </w:r>
          </w:p>
        </w:tc>
        <w:tc>
          <w:tcPr>
            <w:tcW w:w="173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2A43" w:rsidRDefault="00232A43" w:rsidP="001C0681">
            <w:pPr>
              <w:spacing w:after="0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0,0</w:t>
            </w:r>
          </w:p>
        </w:tc>
      </w:tr>
      <w:tr w:rsidR="00232A43" w:rsidTr="001C0681">
        <w:trPr>
          <w:trHeight w:val="300"/>
        </w:trPr>
        <w:tc>
          <w:tcPr>
            <w:tcW w:w="43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32A43" w:rsidRDefault="00232A43" w:rsidP="001C0681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в том числе: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32A43" w:rsidRDefault="00232A43" w:rsidP="001C0681">
            <w:pPr>
              <w:spacing w:after="0"/>
              <w:rPr>
                <w:kern w:val="0"/>
              </w:rPr>
            </w:pP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32A43" w:rsidRDefault="00232A43" w:rsidP="001C0681">
            <w:pPr>
              <w:spacing w:after="0"/>
              <w:rPr>
                <w:kern w:val="0"/>
              </w:rPr>
            </w:pPr>
          </w:p>
        </w:tc>
        <w:tc>
          <w:tcPr>
            <w:tcW w:w="141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32A43" w:rsidRDefault="00232A43" w:rsidP="001C0681">
            <w:pPr>
              <w:spacing w:after="0"/>
              <w:rPr>
                <w:kern w:val="0"/>
              </w:rPr>
            </w:pPr>
          </w:p>
        </w:tc>
        <w:tc>
          <w:tcPr>
            <w:tcW w:w="173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32A43" w:rsidRDefault="00232A43" w:rsidP="001C0681">
            <w:pPr>
              <w:spacing w:after="0"/>
              <w:rPr>
                <w:kern w:val="0"/>
              </w:rPr>
            </w:pPr>
          </w:p>
        </w:tc>
      </w:tr>
      <w:tr w:rsidR="00232A43" w:rsidTr="001C0681">
        <w:trPr>
          <w:trHeight w:val="300"/>
        </w:trPr>
        <w:tc>
          <w:tcPr>
            <w:tcW w:w="43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32A43" w:rsidRDefault="00232A43" w:rsidP="001C0681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1. Кредиты кредитных организаций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32A43" w:rsidRDefault="00232A43" w:rsidP="001C0681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32A43" w:rsidRDefault="00232A43" w:rsidP="001C0681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</w:t>
            </w:r>
          </w:p>
        </w:tc>
        <w:tc>
          <w:tcPr>
            <w:tcW w:w="141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32A43" w:rsidRDefault="00232A43" w:rsidP="001C0681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</w:t>
            </w:r>
          </w:p>
        </w:tc>
        <w:tc>
          <w:tcPr>
            <w:tcW w:w="173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32A43" w:rsidRDefault="00232A43" w:rsidP="001C0681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</w:t>
            </w:r>
          </w:p>
        </w:tc>
      </w:tr>
      <w:tr w:rsidR="00232A43" w:rsidTr="001C0681">
        <w:trPr>
          <w:trHeight w:val="300"/>
        </w:trPr>
        <w:tc>
          <w:tcPr>
            <w:tcW w:w="43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32A43" w:rsidRDefault="00232A43" w:rsidP="001C0681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2. Муниципальные ценные бумаги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32A43" w:rsidRDefault="00232A43" w:rsidP="001C0681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32A43" w:rsidRDefault="00232A43" w:rsidP="001C0681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</w:t>
            </w:r>
          </w:p>
        </w:tc>
        <w:tc>
          <w:tcPr>
            <w:tcW w:w="141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32A43" w:rsidRDefault="00232A43" w:rsidP="001C0681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</w:t>
            </w:r>
          </w:p>
        </w:tc>
        <w:tc>
          <w:tcPr>
            <w:tcW w:w="173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32A43" w:rsidRDefault="00232A43" w:rsidP="001C0681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</w:t>
            </w:r>
          </w:p>
        </w:tc>
      </w:tr>
      <w:tr w:rsidR="00232A43" w:rsidTr="001C0681">
        <w:trPr>
          <w:trHeight w:val="600"/>
        </w:trPr>
        <w:tc>
          <w:tcPr>
            <w:tcW w:w="43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32A43" w:rsidRDefault="00232A43" w:rsidP="001C0681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3. Бюджетные кредиты, полученные из областного бюджета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32A43" w:rsidRDefault="00232A43" w:rsidP="001C0681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32A43" w:rsidRDefault="00232A43" w:rsidP="001C0681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</w:t>
            </w:r>
          </w:p>
        </w:tc>
        <w:tc>
          <w:tcPr>
            <w:tcW w:w="141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32A43" w:rsidRDefault="00232A43" w:rsidP="001C0681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</w:t>
            </w:r>
          </w:p>
        </w:tc>
        <w:tc>
          <w:tcPr>
            <w:tcW w:w="173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32A43" w:rsidRDefault="00232A43" w:rsidP="001C0681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</w:t>
            </w:r>
          </w:p>
        </w:tc>
      </w:tr>
      <w:tr w:rsidR="00232A43" w:rsidTr="001C0681">
        <w:trPr>
          <w:trHeight w:val="300"/>
        </w:trPr>
        <w:tc>
          <w:tcPr>
            <w:tcW w:w="43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32A43" w:rsidRDefault="00232A43" w:rsidP="001C0681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4. Муниципальные гарантии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32A43" w:rsidRDefault="00232A43" w:rsidP="001C0681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32A43" w:rsidRDefault="00232A43" w:rsidP="001C0681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</w:t>
            </w:r>
          </w:p>
        </w:tc>
        <w:tc>
          <w:tcPr>
            <w:tcW w:w="141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32A43" w:rsidRDefault="00232A43" w:rsidP="001C0681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</w:t>
            </w:r>
          </w:p>
        </w:tc>
        <w:tc>
          <w:tcPr>
            <w:tcW w:w="173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32A43" w:rsidRDefault="00232A43" w:rsidP="001C0681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0,0</w:t>
            </w:r>
          </w:p>
        </w:tc>
      </w:tr>
      <w:tr w:rsidR="00232A43" w:rsidTr="001C0681">
        <w:trPr>
          <w:trHeight w:val="285"/>
        </w:trPr>
        <w:tc>
          <w:tcPr>
            <w:tcW w:w="106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32A43" w:rsidRDefault="00232A43" w:rsidP="001C0681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Обязательства, планируемые в 2028 году</w:t>
            </w:r>
          </w:p>
        </w:tc>
      </w:tr>
      <w:tr w:rsidR="00232A43" w:rsidTr="001C0681">
        <w:trPr>
          <w:trHeight w:val="285"/>
        </w:trPr>
        <w:tc>
          <w:tcPr>
            <w:tcW w:w="43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32A43" w:rsidRDefault="00232A43" w:rsidP="001C0681">
            <w:pPr>
              <w:spacing w:after="0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Объем заимствований, всего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32A43" w:rsidRDefault="00232A43" w:rsidP="001C0681">
            <w:pPr>
              <w:spacing w:after="0"/>
              <w:jc w:val="right"/>
              <w:rPr>
                <w:bCs/>
                <w:color w:val="000000"/>
                <w:kern w:val="0"/>
              </w:rPr>
            </w:pP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32A43" w:rsidRDefault="00232A43" w:rsidP="001C0681">
            <w:pPr>
              <w:spacing w:after="0"/>
              <w:jc w:val="right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41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32A43" w:rsidRDefault="00232A43" w:rsidP="001C0681">
            <w:pPr>
              <w:spacing w:after="0"/>
              <w:jc w:val="right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73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32A43" w:rsidRDefault="00232A43" w:rsidP="001C0681">
            <w:pPr>
              <w:spacing w:after="0"/>
              <w:jc w:val="right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232A43" w:rsidTr="001C0681">
        <w:trPr>
          <w:trHeight w:val="300"/>
        </w:trPr>
        <w:tc>
          <w:tcPr>
            <w:tcW w:w="43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32A43" w:rsidRDefault="00232A43" w:rsidP="001C0681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в том числе: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32A43" w:rsidRDefault="00232A43" w:rsidP="001C0681">
            <w:pPr>
              <w:spacing w:after="0"/>
              <w:rPr>
                <w:color w:val="000000"/>
                <w:kern w:val="0"/>
              </w:rPr>
            </w:pP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32A43" w:rsidRDefault="00232A43" w:rsidP="001C0681">
            <w:pPr>
              <w:spacing w:after="0"/>
              <w:rPr>
                <w:color w:val="000000"/>
                <w:kern w:val="0"/>
              </w:rPr>
            </w:pPr>
          </w:p>
        </w:tc>
        <w:tc>
          <w:tcPr>
            <w:tcW w:w="141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32A43" w:rsidRDefault="00232A43" w:rsidP="001C0681">
            <w:pPr>
              <w:spacing w:after="0"/>
              <w:rPr>
                <w:color w:val="000000"/>
                <w:kern w:val="0"/>
              </w:rPr>
            </w:pPr>
          </w:p>
        </w:tc>
        <w:tc>
          <w:tcPr>
            <w:tcW w:w="173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32A43" w:rsidRDefault="00232A43" w:rsidP="001C0681">
            <w:pPr>
              <w:spacing w:after="0"/>
              <w:rPr>
                <w:color w:val="000000"/>
                <w:kern w:val="0"/>
              </w:rPr>
            </w:pPr>
          </w:p>
        </w:tc>
      </w:tr>
      <w:tr w:rsidR="00232A43" w:rsidTr="001C0681">
        <w:trPr>
          <w:trHeight w:val="300"/>
        </w:trPr>
        <w:tc>
          <w:tcPr>
            <w:tcW w:w="43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32A43" w:rsidRDefault="00232A43" w:rsidP="001C0681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1. Кредиты кредитных организаций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32A43" w:rsidRDefault="00232A43" w:rsidP="001C0681">
            <w:pPr>
              <w:spacing w:after="0"/>
              <w:jc w:val="right"/>
              <w:rPr>
                <w:color w:val="000000"/>
                <w:kern w:val="0"/>
              </w:rPr>
            </w:pP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32A43" w:rsidRDefault="00232A43" w:rsidP="001C0681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41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32A43" w:rsidRDefault="00232A43" w:rsidP="001C0681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73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32A43" w:rsidRDefault="00232A43" w:rsidP="001C0681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232A43" w:rsidTr="001C0681">
        <w:trPr>
          <w:trHeight w:val="300"/>
        </w:trPr>
        <w:tc>
          <w:tcPr>
            <w:tcW w:w="43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32A43" w:rsidRDefault="00232A43" w:rsidP="001C0681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2. Муниципальные ценные бумаги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32A43" w:rsidRDefault="00232A43" w:rsidP="001C0681">
            <w:pPr>
              <w:spacing w:after="0"/>
              <w:jc w:val="right"/>
              <w:rPr>
                <w:color w:val="000000"/>
                <w:kern w:val="0"/>
              </w:rPr>
            </w:pP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32A43" w:rsidRDefault="00232A43" w:rsidP="001C0681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41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32A43" w:rsidRDefault="00232A43" w:rsidP="001C0681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73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32A43" w:rsidRDefault="00232A43" w:rsidP="001C0681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232A43" w:rsidTr="001C0681">
        <w:trPr>
          <w:trHeight w:val="600"/>
        </w:trPr>
        <w:tc>
          <w:tcPr>
            <w:tcW w:w="43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32A43" w:rsidRDefault="00232A43" w:rsidP="001C0681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3. Бюджетные кредиты, полученные из областного бюджета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32A43" w:rsidRDefault="00232A43" w:rsidP="001C0681">
            <w:pPr>
              <w:spacing w:after="0"/>
              <w:jc w:val="right"/>
              <w:rPr>
                <w:color w:val="000000"/>
                <w:kern w:val="0"/>
              </w:rPr>
            </w:pP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32A43" w:rsidRDefault="00232A43" w:rsidP="001C0681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41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32A43" w:rsidRDefault="00232A43" w:rsidP="001C0681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73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32A43" w:rsidRDefault="00232A43" w:rsidP="001C0681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232A43" w:rsidTr="001C0681">
        <w:trPr>
          <w:trHeight w:val="300"/>
        </w:trPr>
        <w:tc>
          <w:tcPr>
            <w:tcW w:w="43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32A43" w:rsidRDefault="00232A43" w:rsidP="001C0681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4. Муниципальные гарантии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32A43" w:rsidRDefault="00232A43" w:rsidP="001C0681">
            <w:pPr>
              <w:spacing w:after="0"/>
              <w:jc w:val="right"/>
              <w:rPr>
                <w:color w:val="000000"/>
                <w:kern w:val="0"/>
              </w:rPr>
            </w:pP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32A43" w:rsidRDefault="00232A43" w:rsidP="001C0681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41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32A43" w:rsidRDefault="00232A43" w:rsidP="001C0681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73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32A43" w:rsidRDefault="00232A43" w:rsidP="001C0681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232A43" w:rsidTr="001C0681">
        <w:trPr>
          <w:trHeight w:val="191"/>
        </w:trPr>
        <w:tc>
          <w:tcPr>
            <w:tcW w:w="43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32A43" w:rsidRDefault="00232A43" w:rsidP="001C0681">
            <w:pPr>
              <w:spacing w:after="0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Итого объем внутренних заимствований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32A43" w:rsidRDefault="00232A43" w:rsidP="001C0681">
            <w:pPr>
              <w:spacing w:after="0"/>
              <w:jc w:val="right"/>
              <w:rPr>
                <w:bCs/>
                <w:color w:val="000000"/>
                <w:kern w:val="0"/>
              </w:rPr>
            </w:pP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32A43" w:rsidRDefault="00232A43" w:rsidP="001C0681">
            <w:pPr>
              <w:spacing w:after="0"/>
              <w:jc w:val="right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41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32A43" w:rsidRDefault="00232A43" w:rsidP="001C0681">
            <w:pPr>
              <w:spacing w:after="0"/>
              <w:jc w:val="right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73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32A43" w:rsidRDefault="00232A43" w:rsidP="001C0681">
            <w:pPr>
              <w:spacing w:after="0"/>
              <w:jc w:val="right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232A43" w:rsidTr="001C0681">
        <w:trPr>
          <w:trHeight w:hRule="exact" w:val="440"/>
        </w:trPr>
        <w:tc>
          <w:tcPr>
            <w:tcW w:w="4395" w:type="dxa"/>
            <w:shd w:val="clear" w:color="auto" w:fill="auto"/>
            <w:vAlign w:val="bottom"/>
          </w:tcPr>
          <w:p w:rsidR="00232A43" w:rsidRDefault="00232A43" w:rsidP="001C0681">
            <w:pPr>
              <w:spacing w:after="0"/>
              <w:rPr>
                <w:color w:val="000000"/>
                <w:kern w:val="0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232A43" w:rsidRDefault="00232A43" w:rsidP="001C0681">
            <w:pPr>
              <w:spacing w:after="0"/>
              <w:rPr>
                <w:color w:val="000000"/>
                <w:kern w:val="0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232A43" w:rsidRDefault="00232A43" w:rsidP="001C0681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413" w:type="dxa"/>
            <w:shd w:val="clear" w:color="auto" w:fill="auto"/>
            <w:vAlign w:val="bottom"/>
          </w:tcPr>
          <w:p w:rsidR="00232A43" w:rsidRDefault="00232A43" w:rsidP="001C0681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739" w:type="dxa"/>
            <w:shd w:val="clear" w:color="auto" w:fill="auto"/>
            <w:vAlign w:val="bottom"/>
          </w:tcPr>
          <w:p w:rsidR="00232A43" w:rsidRDefault="00232A43" w:rsidP="001C0681">
            <w:pPr>
              <w:spacing w:after="0"/>
              <w:rPr>
                <w:kern w:val="0"/>
                <w:sz w:val="20"/>
                <w:szCs w:val="20"/>
              </w:rPr>
            </w:pPr>
          </w:p>
        </w:tc>
      </w:tr>
      <w:tr w:rsidR="00232A43" w:rsidTr="001C0681">
        <w:trPr>
          <w:trHeight w:val="285"/>
        </w:trPr>
        <w:tc>
          <w:tcPr>
            <w:tcW w:w="10665" w:type="dxa"/>
            <w:gridSpan w:val="5"/>
            <w:shd w:val="clear" w:color="auto" w:fill="auto"/>
            <w:vAlign w:val="bottom"/>
          </w:tcPr>
          <w:p w:rsidR="00232A43" w:rsidRDefault="00232A43" w:rsidP="001C0681">
            <w:pPr>
              <w:spacing w:after="0"/>
              <w:jc w:val="center"/>
              <w:rPr>
                <w:kern w:val="0"/>
              </w:rPr>
            </w:pPr>
            <w:r>
              <w:rPr>
                <w:bCs/>
                <w:kern w:val="0"/>
              </w:rPr>
              <w:t xml:space="preserve">Структура муниципального долга </w:t>
            </w:r>
            <w:proofErr w:type="spellStart"/>
            <w:r>
              <w:rPr>
                <w:bCs/>
                <w:kern w:val="0"/>
              </w:rPr>
              <w:t>Ардатовского</w:t>
            </w:r>
            <w:proofErr w:type="spellEnd"/>
            <w:r>
              <w:rPr>
                <w:bCs/>
                <w:kern w:val="0"/>
              </w:rPr>
              <w:t xml:space="preserve"> муниципального округа на 2028 год</w:t>
            </w:r>
          </w:p>
        </w:tc>
      </w:tr>
      <w:tr w:rsidR="00232A43" w:rsidTr="001C0681">
        <w:trPr>
          <w:trHeight w:val="285"/>
        </w:trPr>
        <w:tc>
          <w:tcPr>
            <w:tcW w:w="4395" w:type="dxa"/>
            <w:shd w:val="clear" w:color="auto" w:fill="auto"/>
            <w:vAlign w:val="bottom"/>
          </w:tcPr>
          <w:p w:rsidR="00232A43" w:rsidRDefault="00232A43" w:rsidP="001C0681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232A43" w:rsidRDefault="00232A43" w:rsidP="001C0681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232A43" w:rsidRDefault="00232A43" w:rsidP="001C0681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413" w:type="dxa"/>
            <w:shd w:val="clear" w:color="auto" w:fill="auto"/>
            <w:vAlign w:val="bottom"/>
          </w:tcPr>
          <w:p w:rsidR="00232A43" w:rsidRDefault="00232A43" w:rsidP="001C0681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739" w:type="dxa"/>
            <w:shd w:val="clear" w:color="auto" w:fill="auto"/>
            <w:vAlign w:val="bottom"/>
          </w:tcPr>
          <w:p w:rsidR="00232A43" w:rsidRDefault="00232A43" w:rsidP="001C0681">
            <w:pPr>
              <w:spacing w:after="0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(тыс. рублей)</w:t>
            </w:r>
          </w:p>
        </w:tc>
      </w:tr>
      <w:tr w:rsidR="00232A43" w:rsidTr="001C0681">
        <w:trPr>
          <w:trHeight w:val="276"/>
        </w:trPr>
        <w:tc>
          <w:tcPr>
            <w:tcW w:w="43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32A43" w:rsidRDefault="00232A43" w:rsidP="001C0681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Виды долговых обязательств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2A43" w:rsidRDefault="00232A43" w:rsidP="001C0681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Величина муниципального долга на 1 января 2028 года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2A43" w:rsidRDefault="00232A43" w:rsidP="001C0681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Предельный объем привлечения в 2028 году</w:t>
            </w:r>
          </w:p>
        </w:tc>
        <w:tc>
          <w:tcPr>
            <w:tcW w:w="14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2A43" w:rsidRDefault="00232A43" w:rsidP="001C0681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Предельный объем погашения в 2028 году</w:t>
            </w:r>
          </w:p>
        </w:tc>
        <w:tc>
          <w:tcPr>
            <w:tcW w:w="17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2A43" w:rsidRDefault="00232A43" w:rsidP="001C0681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Верхний предел муниципального долга на 1 января 2029 года</w:t>
            </w:r>
          </w:p>
        </w:tc>
      </w:tr>
      <w:tr w:rsidR="00232A43" w:rsidTr="001C0681">
        <w:trPr>
          <w:trHeight w:val="464"/>
        </w:trPr>
        <w:tc>
          <w:tcPr>
            <w:tcW w:w="43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2A43" w:rsidRDefault="00232A43" w:rsidP="001C0681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2A43" w:rsidRDefault="00232A43" w:rsidP="001C0681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2A43" w:rsidRDefault="00232A43" w:rsidP="001C0681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4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2A43" w:rsidRDefault="00232A43" w:rsidP="001C0681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7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2A43" w:rsidRDefault="00232A43" w:rsidP="001C0681">
            <w:pPr>
              <w:spacing w:after="0"/>
              <w:rPr>
                <w:bCs/>
                <w:color w:val="000000"/>
                <w:kern w:val="0"/>
              </w:rPr>
            </w:pPr>
          </w:p>
        </w:tc>
      </w:tr>
      <w:tr w:rsidR="00232A43" w:rsidTr="001C0681">
        <w:trPr>
          <w:trHeight w:val="464"/>
        </w:trPr>
        <w:tc>
          <w:tcPr>
            <w:tcW w:w="43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2A43" w:rsidRDefault="00232A43" w:rsidP="001C0681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2A43" w:rsidRDefault="00232A43" w:rsidP="001C0681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2A43" w:rsidRDefault="00232A43" w:rsidP="001C0681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4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2A43" w:rsidRDefault="00232A43" w:rsidP="001C0681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7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2A43" w:rsidRDefault="00232A43" w:rsidP="001C0681">
            <w:pPr>
              <w:spacing w:after="0"/>
              <w:rPr>
                <w:bCs/>
                <w:color w:val="000000"/>
                <w:kern w:val="0"/>
              </w:rPr>
            </w:pPr>
          </w:p>
        </w:tc>
      </w:tr>
      <w:tr w:rsidR="00232A43" w:rsidTr="001C0681">
        <w:trPr>
          <w:trHeight w:val="464"/>
        </w:trPr>
        <w:tc>
          <w:tcPr>
            <w:tcW w:w="43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2A43" w:rsidRDefault="00232A43" w:rsidP="001C0681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2A43" w:rsidRDefault="00232A43" w:rsidP="001C0681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2A43" w:rsidRDefault="00232A43" w:rsidP="001C0681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4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2A43" w:rsidRDefault="00232A43" w:rsidP="001C0681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7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2A43" w:rsidRDefault="00232A43" w:rsidP="001C0681">
            <w:pPr>
              <w:spacing w:after="0"/>
              <w:rPr>
                <w:bCs/>
                <w:color w:val="000000"/>
                <w:kern w:val="0"/>
              </w:rPr>
            </w:pPr>
          </w:p>
        </w:tc>
      </w:tr>
      <w:tr w:rsidR="00232A43" w:rsidTr="001C0681">
        <w:trPr>
          <w:trHeight w:val="276"/>
        </w:trPr>
        <w:tc>
          <w:tcPr>
            <w:tcW w:w="43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2A43" w:rsidRDefault="00232A43" w:rsidP="001C0681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2A43" w:rsidRDefault="00232A43" w:rsidP="001C0681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2A43" w:rsidRDefault="00232A43" w:rsidP="001C0681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4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2A43" w:rsidRDefault="00232A43" w:rsidP="001C0681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7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2A43" w:rsidRDefault="00232A43" w:rsidP="001C0681">
            <w:pPr>
              <w:spacing w:after="0"/>
              <w:rPr>
                <w:bCs/>
                <w:color w:val="000000"/>
                <w:kern w:val="0"/>
              </w:rPr>
            </w:pPr>
          </w:p>
        </w:tc>
      </w:tr>
      <w:tr w:rsidR="00232A43" w:rsidTr="001C0681">
        <w:trPr>
          <w:trHeight w:val="300"/>
        </w:trPr>
        <w:tc>
          <w:tcPr>
            <w:tcW w:w="43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32A43" w:rsidRDefault="00232A43" w:rsidP="001C0681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1. Кредиты кредитных организаций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32A43" w:rsidRDefault="00232A43" w:rsidP="001C0681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32A43" w:rsidRDefault="00232A43" w:rsidP="001C0681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41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32A43" w:rsidRDefault="00232A43" w:rsidP="001C0681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73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32A43" w:rsidRDefault="00232A43" w:rsidP="001C0681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232A43" w:rsidTr="001C0681">
        <w:trPr>
          <w:trHeight w:val="300"/>
        </w:trPr>
        <w:tc>
          <w:tcPr>
            <w:tcW w:w="43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32A43" w:rsidRDefault="00232A43" w:rsidP="001C0681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2. Муниципальные ценные бумаги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32A43" w:rsidRDefault="00232A43" w:rsidP="001C0681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32A43" w:rsidRDefault="00232A43" w:rsidP="001C0681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41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32A43" w:rsidRDefault="00232A43" w:rsidP="001C0681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73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32A43" w:rsidRDefault="00232A43" w:rsidP="001C0681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232A43" w:rsidTr="001C0681">
        <w:trPr>
          <w:trHeight w:val="600"/>
        </w:trPr>
        <w:tc>
          <w:tcPr>
            <w:tcW w:w="43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32A43" w:rsidRDefault="00232A43" w:rsidP="001C0681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3. Бюджетные кредиты, полученные из областного бюджета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32A43" w:rsidRDefault="00232A43" w:rsidP="001C0681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32A43" w:rsidRDefault="00232A43" w:rsidP="001C0681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41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32A43" w:rsidRDefault="00232A43" w:rsidP="001C0681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73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32A43" w:rsidRDefault="00232A43" w:rsidP="001C0681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232A43" w:rsidTr="001C0681">
        <w:trPr>
          <w:trHeight w:val="300"/>
        </w:trPr>
        <w:tc>
          <w:tcPr>
            <w:tcW w:w="43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32A43" w:rsidRDefault="00232A43" w:rsidP="001C0681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lastRenderedPageBreak/>
              <w:t>4. Муниципальные гарантии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32A43" w:rsidRDefault="00232A43" w:rsidP="001C0681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32A43" w:rsidRDefault="00232A43" w:rsidP="001C0681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41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32A43" w:rsidRDefault="00232A43" w:rsidP="001C0681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73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32A43" w:rsidRDefault="00232A43" w:rsidP="001C0681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232A43" w:rsidTr="001C0681">
        <w:trPr>
          <w:trHeight w:val="271"/>
        </w:trPr>
        <w:tc>
          <w:tcPr>
            <w:tcW w:w="43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32A43" w:rsidRDefault="00232A43" w:rsidP="001C0681">
            <w:pPr>
              <w:spacing w:after="0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Итого объем муниципального долга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32A43" w:rsidRDefault="00232A43" w:rsidP="001C0681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32A43" w:rsidRDefault="00232A43" w:rsidP="001C0681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</w:t>
            </w:r>
          </w:p>
        </w:tc>
        <w:tc>
          <w:tcPr>
            <w:tcW w:w="141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32A43" w:rsidRDefault="00232A43" w:rsidP="001C0681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73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32A43" w:rsidRDefault="00232A43" w:rsidP="001C0681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</w:tr>
    </w:tbl>
    <w:p w:rsidR="00232A43" w:rsidRDefault="00232A43" w:rsidP="00232A43">
      <w:pPr>
        <w:spacing w:after="0"/>
        <w:rPr>
          <w:sz w:val="28"/>
          <w:szCs w:val="28"/>
        </w:rPr>
      </w:pPr>
    </w:p>
    <w:p w:rsidR="006C24B2" w:rsidRDefault="006C24B2">
      <w:bookmarkStart w:id="0" w:name="_GoBack"/>
      <w:bookmarkEnd w:id="0"/>
    </w:p>
    <w:sectPr w:rsidR="006C24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2A43"/>
    <w:rsid w:val="00232A43"/>
    <w:rsid w:val="006C2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A43"/>
    <w:pPr>
      <w:suppressAutoHyphens/>
      <w:spacing w:after="12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A43"/>
    <w:pPr>
      <w:suppressAutoHyphens/>
      <w:spacing w:after="12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259</Words>
  <Characters>1478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sborka</Company>
  <LinksUpToDate>false</LinksUpToDate>
  <CharactersWithSpaces>1734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2026-06-02T06:53:00Z</dcterms:created>
  <dcterms:modified xsi:type="dcterms:W3CDTF">2026-06-02T06:53:00Z</dcterms:modified>
</cp:coreProperties>
</file>